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79"/>
        <w:gridCol w:w="3510"/>
        <w:gridCol w:w="4336"/>
      </w:tblGrid>
      <w:tr w:rsidR="006C3441" w:rsidRPr="00325FCC" w14:paraId="6F88019F" w14:textId="77777777" w:rsidTr="004D7AC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386" w14:textId="531B0B42" w:rsidR="006C3441" w:rsidRPr="009F3518" w:rsidRDefault="006C3441" w:rsidP="006C344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lang w:bidi="ar-JO"/>
              </w:rPr>
              <w:t>SUJ-02-01-0</w:t>
            </w:r>
            <w:r>
              <w:rPr>
                <w:rFonts w:asciiTheme="majorBidi" w:hAnsiTheme="majorBidi" w:cstheme="majorBidi"/>
                <w:lang w:bidi="ar-JO"/>
              </w:rPr>
              <w:t>4</w:t>
            </w:r>
            <w:r w:rsidRPr="009F3518">
              <w:rPr>
                <w:rFonts w:asciiTheme="majorBidi" w:hAnsiTheme="majorBidi" w:cstheme="majorBidi"/>
                <w:lang w:bidi="ar-JO"/>
              </w:rPr>
              <w:t>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1FD" w14:textId="77777777" w:rsidR="006C3441" w:rsidRPr="00E93690" w:rsidRDefault="006C3441" w:rsidP="004D7A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33FEC" w14:textId="42149AAE" w:rsidR="006C3441" w:rsidRPr="00AB2AB6" w:rsidRDefault="006C3441" w:rsidP="004D7ACF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For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m: Paper-based Exam Cover Sheet</w:t>
            </w:r>
          </w:p>
        </w:tc>
      </w:tr>
      <w:tr w:rsidR="006C3441" w:rsidRPr="00325FCC" w14:paraId="4B11CB74" w14:textId="77777777" w:rsidTr="004D7AC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624" w14:textId="77777777" w:rsidR="006C3441" w:rsidRPr="009F3518" w:rsidRDefault="006C3441" w:rsidP="004D7AC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u w:val="single"/>
              </w:rPr>
              <w:t>2/3/24/2022/2963</w:t>
            </w:r>
          </w:p>
          <w:p w14:paraId="246533C7" w14:textId="77777777" w:rsidR="006C3441" w:rsidRPr="009F3518" w:rsidRDefault="006C3441" w:rsidP="004D7ACF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u w:val="single"/>
              </w:rPr>
              <w:t>5/12/2022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4D2" w14:textId="77777777" w:rsidR="006C3441" w:rsidRPr="00E93690" w:rsidRDefault="006C3441" w:rsidP="004D7A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69BA" w14:textId="77777777" w:rsidR="006C3441" w:rsidRPr="00AB2AB6" w:rsidRDefault="006C3441" w:rsidP="004D7ACF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C3441" w:rsidRPr="00325FCC" w14:paraId="67124923" w14:textId="77777777" w:rsidTr="004D7AC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F48A" w14:textId="77777777" w:rsidR="006C3441" w:rsidRPr="009F3518" w:rsidRDefault="006C3441" w:rsidP="004D7ACF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0BF9" w14:textId="77777777" w:rsidR="006C3441" w:rsidRPr="00E93690" w:rsidRDefault="006C3441" w:rsidP="004D7A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8585A" w14:textId="77777777" w:rsidR="006C3441" w:rsidRPr="00AB2AB6" w:rsidRDefault="006C3441" w:rsidP="004D7AC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6C3441" w:rsidRPr="00325FCC" w14:paraId="3442F8FB" w14:textId="77777777" w:rsidTr="004D7AC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8C1" w14:textId="77777777" w:rsidR="006C3441" w:rsidRPr="009F3518" w:rsidRDefault="006C3441" w:rsidP="004D7ACF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9351" w14:textId="77777777" w:rsidR="006C3441" w:rsidRPr="00E93690" w:rsidRDefault="006C3441" w:rsidP="004D7A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3DAD" w14:textId="77777777" w:rsidR="006C3441" w:rsidRPr="00AB2AB6" w:rsidRDefault="006C3441" w:rsidP="004D7ACF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6C3441" w:rsidRPr="00325FCC" w14:paraId="3D521F24" w14:textId="77777777" w:rsidTr="004D7AC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494" w14:textId="77777777" w:rsidR="006C3441" w:rsidRPr="009F3518" w:rsidRDefault="006C3441" w:rsidP="004D7AC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880" w14:textId="77777777" w:rsidR="006C3441" w:rsidRPr="00E93690" w:rsidRDefault="006C3441" w:rsidP="004D7A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4432F" w14:textId="77777777" w:rsidR="006C3441" w:rsidRPr="00AB2AB6" w:rsidRDefault="006C3441" w:rsidP="004D7AC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6C3441" w:rsidRPr="00325FCC" w14:paraId="378F510B" w14:textId="77777777" w:rsidTr="004D7AC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8358" w14:textId="77777777" w:rsidR="006C3441" w:rsidRPr="009F3518" w:rsidRDefault="006C3441" w:rsidP="004D7AC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9F3518">
              <w:rPr>
                <w:rFonts w:asciiTheme="majorBidi" w:hAnsiTheme="majorBidi" w:cstheme="majorBidi"/>
                <w:lang w:bidi="ar-JO"/>
              </w:rPr>
              <w:t>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397" w14:textId="77777777" w:rsidR="006C3441" w:rsidRPr="00E93690" w:rsidRDefault="006C3441" w:rsidP="004D7A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94F" w14:textId="77777777" w:rsidR="006C3441" w:rsidRPr="00AB2AB6" w:rsidRDefault="006C3441" w:rsidP="004D7AC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0843953E" w14:textId="5AC04D6A" w:rsidR="00EC5419" w:rsidRDefault="00EC5419" w:rsidP="00EC5419">
      <w:pPr>
        <w:pStyle w:val="BodyText3"/>
        <w:spacing w:after="0"/>
        <w:ind w:right="8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School: </w:t>
      </w:r>
    </w:p>
    <w:p w14:paraId="0EFC3E79" w14:textId="75D2EE26" w:rsidR="002D1F5D" w:rsidRPr="002D1F5D" w:rsidRDefault="00EC5419" w:rsidP="002D1F5D">
      <w:pPr>
        <w:pStyle w:val="BodyText3"/>
        <w:spacing w:after="0"/>
        <w:ind w:right="818"/>
        <w:rPr>
          <w:sz w:val="30"/>
          <w:szCs w:val="30"/>
        </w:rPr>
      </w:pPr>
      <w:r>
        <w:rPr>
          <w:b/>
          <w:bCs/>
          <w:sz w:val="28"/>
          <w:szCs w:val="28"/>
        </w:rPr>
        <w:t>Department</w:t>
      </w:r>
      <w:r w:rsidR="002D1F5D">
        <w:rPr>
          <w:sz w:val="30"/>
          <w:szCs w:val="30"/>
        </w:rPr>
        <w:t>:</w:t>
      </w:r>
    </w:p>
    <w:p w14:paraId="291F9394" w14:textId="77777777" w:rsidR="00995FBA" w:rsidRPr="002D1F5D" w:rsidRDefault="00995FBA" w:rsidP="00EC5419">
      <w:pPr>
        <w:pStyle w:val="BodyText3"/>
        <w:spacing w:after="0"/>
        <w:ind w:right="1358"/>
        <w:jc w:val="center"/>
        <w:rPr>
          <w:b/>
          <w:bCs/>
          <w:sz w:val="12"/>
          <w:szCs w:val="12"/>
        </w:rPr>
      </w:pPr>
    </w:p>
    <w:tbl>
      <w:tblPr>
        <w:tblW w:w="10428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9"/>
        <w:gridCol w:w="1510"/>
        <w:gridCol w:w="1403"/>
        <w:gridCol w:w="1182"/>
        <w:gridCol w:w="1859"/>
        <w:gridCol w:w="2205"/>
      </w:tblGrid>
      <w:tr w:rsidR="00995FBA" w:rsidRPr="00107DB9" w14:paraId="09A4C7AA" w14:textId="77777777" w:rsidTr="00A51F56">
        <w:tc>
          <w:tcPr>
            <w:tcW w:w="2269" w:type="dxa"/>
            <w:tcBorders>
              <w:bottom w:val="single" w:sz="8" w:space="0" w:color="auto"/>
            </w:tcBorders>
            <w:shd w:val="pct25" w:color="auto" w:fill="auto"/>
          </w:tcPr>
          <w:p w14:paraId="3B6D6ADC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4095" w:type="dxa"/>
            <w:gridSpan w:val="3"/>
          </w:tcPr>
          <w:p w14:paraId="6FA94872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shd w:val="pct25" w:color="auto" w:fill="auto"/>
          </w:tcPr>
          <w:p w14:paraId="4C4D250A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No.</w:t>
            </w:r>
          </w:p>
        </w:tc>
        <w:tc>
          <w:tcPr>
            <w:tcW w:w="2205" w:type="dxa"/>
          </w:tcPr>
          <w:p w14:paraId="4692D290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995FBA" w:rsidRPr="00107DB9" w14:paraId="5A00F878" w14:textId="77777777" w:rsidTr="00A51F56">
        <w:tc>
          <w:tcPr>
            <w:tcW w:w="2269" w:type="dxa"/>
            <w:shd w:val="pct25" w:color="auto" w:fill="auto"/>
          </w:tcPr>
          <w:p w14:paraId="118C8713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1510" w:type="dxa"/>
          </w:tcPr>
          <w:p w14:paraId="57268DDC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pct25" w:color="auto" w:fill="auto"/>
          </w:tcPr>
          <w:p w14:paraId="7D1D2655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182" w:type="dxa"/>
          </w:tcPr>
          <w:p w14:paraId="62547CEB" w14:textId="77777777" w:rsidR="00995FBA" w:rsidRPr="006B5145" w:rsidRDefault="00995FBA" w:rsidP="00853F5A">
            <w:pPr>
              <w:pStyle w:val="BodyText3"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shd w:val="pct25" w:color="auto" w:fill="auto"/>
          </w:tcPr>
          <w:p w14:paraId="5E492EE4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Type</w:t>
            </w:r>
          </w:p>
        </w:tc>
        <w:tc>
          <w:tcPr>
            <w:tcW w:w="2205" w:type="dxa"/>
          </w:tcPr>
          <w:p w14:paraId="3898D3C5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FBA" w:rsidRPr="00107DB9" w14:paraId="07AFF074" w14:textId="77777777" w:rsidTr="00A51F56">
        <w:tc>
          <w:tcPr>
            <w:tcW w:w="2269" w:type="dxa"/>
            <w:shd w:val="pct25" w:color="auto" w:fill="auto"/>
          </w:tcPr>
          <w:p w14:paraId="7248ED81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Date</w:t>
            </w:r>
          </w:p>
        </w:tc>
        <w:tc>
          <w:tcPr>
            <w:tcW w:w="4095" w:type="dxa"/>
            <w:gridSpan w:val="3"/>
          </w:tcPr>
          <w:p w14:paraId="72CC6CDD" w14:textId="77777777" w:rsidR="00995FBA" w:rsidRPr="003F05E9" w:rsidRDefault="006F3DB0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59" w:type="dxa"/>
            <w:shd w:val="pct25" w:color="auto" w:fill="auto"/>
          </w:tcPr>
          <w:p w14:paraId="277955FE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Time</w:t>
            </w:r>
          </w:p>
        </w:tc>
        <w:tc>
          <w:tcPr>
            <w:tcW w:w="2205" w:type="dxa"/>
          </w:tcPr>
          <w:p w14:paraId="74E4C6EA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</w:tbl>
    <w:p w14:paraId="03A845EC" w14:textId="77777777" w:rsidR="00995FBA" w:rsidRPr="002D1F5D" w:rsidRDefault="00995FBA" w:rsidP="00995FBA">
      <w:pPr>
        <w:pStyle w:val="BodyText3"/>
        <w:spacing w:after="0"/>
        <w:ind w:right="98"/>
        <w:jc w:val="center"/>
        <w:rPr>
          <w:b/>
          <w:bCs/>
          <w:sz w:val="12"/>
          <w:szCs w:val="12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900"/>
        <w:gridCol w:w="1634"/>
        <w:gridCol w:w="1677"/>
        <w:gridCol w:w="3310"/>
      </w:tblGrid>
      <w:tr w:rsidR="00995FBA" w:rsidRPr="000E5FA1" w14:paraId="35454880" w14:textId="77777777" w:rsidTr="00884CFA">
        <w:tc>
          <w:tcPr>
            <w:tcW w:w="3909" w:type="dxa"/>
            <w:gridSpan w:val="2"/>
          </w:tcPr>
          <w:p w14:paraId="698F0F8D" w14:textId="77777777" w:rsidR="00995FBA" w:rsidRPr="000E5FA1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0E5FA1">
              <w:rPr>
                <w:rFonts w:hint="cs"/>
                <w:b/>
                <w:bCs/>
                <w:sz w:val="32"/>
                <w:szCs w:val="32"/>
                <w:rtl/>
              </w:rPr>
              <w:t>رقم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جامعي</w:t>
            </w:r>
            <w:r w:rsidRPr="000E5FA1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621" w:type="dxa"/>
            <w:gridSpan w:val="3"/>
          </w:tcPr>
          <w:p w14:paraId="3054837E" w14:textId="77777777" w:rsidR="00995FBA" w:rsidRPr="000E5FA1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E5FA1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 w:rsidRPr="000E5FA1">
              <w:rPr>
                <w:b/>
                <w:bCs/>
                <w:sz w:val="32"/>
                <w:szCs w:val="32"/>
              </w:rPr>
              <w:t xml:space="preserve"> )</w:t>
            </w:r>
            <w:r w:rsidRPr="000E5FA1">
              <w:rPr>
                <w:rFonts w:hint="cs"/>
                <w:b/>
                <w:bCs/>
                <w:sz w:val="32"/>
                <w:szCs w:val="32"/>
                <w:rtl/>
              </w:rPr>
              <w:t>بالعربي</w:t>
            </w:r>
            <w:r w:rsidRPr="000E5FA1">
              <w:rPr>
                <w:b/>
                <w:bCs/>
                <w:sz w:val="32"/>
                <w:szCs w:val="32"/>
              </w:rPr>
              <w:t>(</w:t>
            </w:r>
            <w:r w:rsidRPr="000E5FA1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95FBA" w:rsidRPr="000E5FA1" w14:paraId="6CFD73FB" w14:textId="77777777" w:rsidTr="00884CFA">
        <w:tc>
          <w:tcPr>
            <w:tcW w:w="3009" w:type="dxa"/>
          </w:tcPr>
          <w:p w14:paraId="3DFB142B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الرقم المتسلسل:</w:t>
            </w:r>
          </w:p>
        </w:tc>
        <w:tc>
          <w:tcPr>
            <w:tcW w:w="2534" w:type="dxa"/>
            <w:gridSpan w:val="2"/>
          </w:tcPr>
          <w:p w14:paraId="64417BE7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وقت المحاضرة:</w:t>
            </w:r>
          </w:p>
        </w:tc>
        <w:tc>
          <w:tcPr>
            <w:tcW w:w="1677" w:type="dxa"/>
          </w:tcPr>
          <w:p w14:paraId="3F3B354B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رقم الشعبة:</w:t>
            </w:r>
          </w:p>
        </w:tc>
        <w:tc>
          <w:tcPr>
            <w:tcW w:w="3310" w:type="dxa"/>
          </w:tcPr>
          <w:p w14:paraId="5D78590F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اسم المدرس:</w:t>
            </w:r>
          </w:p>
        </w:tc>
      </w:tr>
    </w:tbl>
    <w:p w14:paraId="525754BA" w14:textId="77777777" w:rsidR="00995FBA" w:rsidRPr="007248D4" w:rsidRDefault="00995FBA" w:rsidP="00995FBA">
      <w:pPr>
        <w:jc w:val="center"/>
        <w:rPr>
          <w:b/>
          <w:bCs/>
        </w:rPr>
      </w:pPr>
      <w:r w:rsidRPr="00010CDC">
        <w:rPr>
          <w:rFonts w:ascii="Tahoma" w:hAnsi="Tahoma" w:cs="Tahoma"/>
          <w:b/>
          <w:bCs/>
          <w:u w:val="single"/>
        </w:rPr>
        <w:t>Important Instructions</w:t>
      </w:r>
    </w:p>
    <w:p w14:paraId="7B5A36D0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</w:rPr>
        <w:t>This is a closed (opened) book exam; all related material must be placed away from your desk.</w:t>
      </w:r>
    </w:p>
    <w:p w14:paraId="4EF5C232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  <w:u w:val="single"/>
        </w:rPr>
        <w:t>Cell phone use is prohibited for any purpose</w:t>
      </w:r>
      <w:r w:rsidRPr="00642836">
        <w:rPr>
          <w:color w:val="1F497D"/>
        </w:rPr>
        <w:t>: Your cell phone must be turned off and placed off of the desk. Cell phones may not be accessed during the exam. Failure to comply may be treated as a violation of the Honor Code.</w:t>
      </w:r>
    </w:p>
    <w:p w14:paraId="4527E316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  <w:u w:val="single"/>
        </w:rPr>
      </w:pPr>
      <w:r w:rsidRPr="00642836">
        <w:rPr>
          <w:color w:val="1F497D"/>
          <w:u w:val="single"/>
        </w:rPr>
        <w:t>Headphones of any kind are not permitted.</w:t>
      </w:r>
    </w:p>
    <w:p w14:paraId="263FA48D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  <w:u w:val="single"/>
        </w:rPr>
        <w:t>This exam is _(____) minutes long.</w:t>
      </w:r>
    </w:p>
    <w:p w14:paraId="72987BBA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</w:rPr>
        <w:t>Make sure that you have (   ) pages including this page.</w:t>
      </w:r>
    </w:p>
    <w:p w14:paraId="5ECF8BD9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</w:rPr>
        <w:t xml:space="preserve">This exam has (    ) essay questions. Read each question carefully before answering.   </w:t>
      </w:r>
    </w:p>
    <w:p w14:paraId="5B34F8A5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</w:rPr>
        <w:t>Calculators can (</w:t>
      </w:r>
      <w:r w:rsidRPr="00642836">
        <w:rPr>
          <w:i/>
          <w:iCs/>
          <w:color w:val="1F497D"/>
        </w:rPr>
        <w:t>not</w:t>
      </w:r>
      <w:r w:rsidRPr="00642836">
        <w:rPr>
          <w:color w:val="1F497D"/>
        </w:rPr>
        <w:t xml:space="preserve">) be used </w:t>
      </w:r>
      <w:r w:rsidRPr="00642836">
        <w:rPr>
          <w:color w:val="1F497D"/>
          <w:u w:val="single"/>
        </w:rPr>
        <w:t>but can (</w:t>
      </w:r>
      <w:r w:rsidRPr="00642836">
        <w:rPr>
          <w:i/>
          <w:iCs/>
          <w:color w:val="1F497D"/>
          <w:u w:val="single"/>
        </w:rPr>
        <w:t>not</w:t>
      </w:r>
      <w:r w:rsidRPr="00642836">
        <w:rPr>
          <w:color w:val="1F497D"/>
          <w:u w:val="single"/>
        </w:rPr>
        <w:t>) be shared</w:t>
      </w:r>
      <w:r w:rsidRPr="00642836">
        <w:rPr>
          <w:color w:val="1F497D"/>
        </w:rPr>
        <w:t>.</w:t>
      </w:r>
    </w:p>
    <w:p w14:paraId="1A33B29A" w14:textId="77777777" w:rsidR="00995FBA" w:rsidRPr="00642836" w:rsidRDefault="00995FBA" w:rsidP="005F7D42">
      <w:pPr>
        <w:pStyle w:val="ListParagraph"/>
        <w:numPr>
          <w:ilvl w:val="0"/>
          <w:numId w:val="2"/>
        </w:numPr>
        <w:ind w:left="-709"/>
        <w:rPr>
          <w:color w:val="1F497D"/>
        </w:rPr>
      </w:pPr>
      <w:r w:rsidRPr="00642836">
        <w:rPr>
          <w:color w:val="1F497D"/>
        </w:rPr>
        <w:t>When you finish, you must:</w:t>
      </w:r>
    </w:p>
    <w:p w14:paraId="4C577D8F" w14:textId="77777777" w:rsidR="00995FBA" w:rsidRPr="00642836" w:rsidRDefault="00995FBA" w:rsidP="005F7D42">
      <w:pPr>
        <w:pStyle w:val="ListParagraph"/>
        <w:numPr>
          <w:ilvl w:val="1"/>
          <w:numId w:val="2"/>
        </w:numPr>
        <w:ind w:left="-284"/>
        <w:rPr>
          <w:color w:val="1F497D"/>
        </w:rPr>
      </w:pPr>
      <w:r w:rsidRPr="00642836">
        <w:rPr>
          <w:color w:val="1F497D"/>
        </w:rPr>
        <w:t>Check that you have written your information in the spaces provided.</w:t>
      </w:r>
    </w:p>
    <w:p w14:paraId="5378B8F4" w14:textId="77777777" w:rsidR="00995FBA" w:rsidRPr="00642836" w:rsidRDefault="005F7D42" w:rsidP="005F7D42">
      <w:pPr>
        <w:pStyle w:val="ListParagraph"/>
        <w:numPr>
          <w:ilvl w:val="1"/>
          <w:numId w:val="2"/>
        </w:numPr>
        <w:ind w:left="-284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1B2125" wp14:editId="5956D289">
                <wp:simplePos x="0" y="0"/>
                <wp:positionH relativeFrom="column">
                  <wp:posOffset>-892834</wp:posOffset>
                </wp:positionH>
                <wp:positionV relativeFrom="paragraph">
                  <wp:posOffset>262674</wp:posOffset>
                </wp:positionV>
                <wp:extent cx="7029450" cy="3303917"/>
                <wp:effectExtent l="0" t="0" r="19050" b="1079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30391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F99A1" w14:textId="77777777" w:rsidR="00995FBA" w:rsidRPr="00EF6CB5" w:rsidRDefault="00995FBA" w:rsidP="00995FBA">
                            <w:r w:rsidRPr="00107DB9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For Teacher’s Use Only</w:t>
                            </w:r>
                            <w:r w:rsidR="000B7BE2" w:rsidRPr="000B7BE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                                </w:t>
                            </w:r>
                            <w:r w:rsidRPr="000B7BE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7248D4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For Proctor’s Remarks</w:t>
                            </w:r>
                          </w:p>
                          <w:p w14:paraId="24159792" w14:textId="77777777" w:rsidR="00995FBA" w:rsidRDefault="00995FBA" w:rsidP="00995F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B648CF6" w14:textId="77777777" w:rsidR="00995FBA" w:rsidRDefault="00995FBA" w:rsidP="00995F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B8099CE" w14:textId="77777777" w:rsidR="00995FBA" w:rsidRDefault="00995FBA" w:rsidP="00995FBA"/>
                          <w:p w14:paraId="5F991E9E" w14:textId="77777777" w:rsidR="00995FBA" w:rsidRDefault="00995FBA" w:rsidP="00995FBA"/>
                          <w:p w14:paraId="103888BD" w14:textId="77777777" w:rsidR="00995FBA" w:rsidRDefault="00995FBA" w:rsidP="00995FBA"/>
                          <w:p w14:paraId="63E27F5E" w14:textId="77777777" w:rsidR="00995FBA" w:rsidRDefault="00995FBA" w:rsidP="00995FBA"/>
                          <w:p w14:paraId="033D28A5" w14:textId="77777777" w:rsidR="00995FBA" w:rsidRDefault="00995FBA" w:rsidP="00995FBA"/>
                          <w:p w14:paraId="5C4D0035" w14:textId="77777777" w:rsidR="00995FBA" w:rsidRDefault="00995FBA" w:rsidP="00995FBA"/>
                          <w:p w14:paraId="110DC8ED" w14:textId="77777777" w:rsidR="00995FBA" w:rsidRDefault="00995FBA" w:rsidP="00995FBA"/>
                          <w:p w14:paraId="58E1E425" w14:textId="77777777" w:rsidR="00995FBA" w:rsidRDefault="00995FBA" w:rsidP="00995FBA"/>
                          <w:p w14:paraId="6CFA342F" w14:textId="77777777" w:rsidR="00995FBA" w:rsidRDefault="00995FBA" w:rsidP="00995FBA"/>
                          <w:p w14:paraId="55B0D99F" w14:textId="77777777" w:rsidR="00995FBA" w:rsidRDefault="00995FBA" w:rsidP="00995FBA"/>
                          <w:p w14:paraId="7C998DFD" w14:textId="77777777" w:rsidR="00995FBA" w:rsidRDefault="00995FBA" w:rsidP="00995FBA"/>
                          <w:p w14:paraId="29E90BF6" w14:textId="77777777" w:rsidR="00995FBA" w:rsidRDefault="00995FBA" w:rsidP="00995FBA"/>
                          <w:p w14:paraId="6C7CA951" w14:textId="77777777" w:rsidR="00995FBA" w:rsidRDefault="00995FBA" w:rsidP="00995FBA"/>
                          <w:p w14:paraId="0578772C" w14:textId="5B0EE15C" w:rsidR="00995FBA" w:rsidRPr="00A85D28" w:rsidRDefault="00995FBA" w:rsidP="00995FBA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KPI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Key Performance Indicator, </w:t>
                            </w: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ILO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Intended Learning Outcomes, </w:t>
                            </w: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SO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>: Student O</w:t>
                            </w:r>
                            <w:r w:rsidR="002D1F5D">
                              <w:rPr>
                                <w:b/>
                                <w:bCs/>
                                <w:i/>
                                <w:iCs/>
                              </w:rPr>
                              <w:t>utcomes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DL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>: Difficulty Level 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1. Easy, 2. Average, 3. </w:t>
                            </w:r>
                            <w:r w:rsidR="000B7BE2">
                              <w:rPr>
                                <w:b/>
                                <w:bCs/>
                                <w:i/>
                                <w:iCs/>
                              </w:rPr>
                              <w:t>Hard,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 Very Hard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14:paraId="79809871" w14:textId="77777777" w:rsidR="00995FBA" w:rsidRDefault="005F7D42" w:rsidP="00995FBA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1B21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70.3pt;margin-top:20.7pt;width:553.5pt;height:26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" fillcolor="#ddd">
                <v:textbox>
                  <w:txbxContent>
                    <w:p w14:paraId="33DF99A1" w14:textId="77777777" w:rsidR="00995FBA" w:rsidRPr="00EF6CB5" w:rsidRDefault="00995FBA" w:rsidP="00995FBA">
                      <w:r w:rsidRPr="00107DB9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For Teacher’s Use Only</w:t>
                      </w:r>
                      <w:r w:rsidR="000B7BE2" w:rsidRPr="000B7BE2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                                </w:t>
                      </w:r>
                      <w:r w:rsidRPr="000B7BE2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7248D4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For</w:t>
                      </w:r>
                      <w:proofErr w:type="gramEnd"/>
                      <w:r w:rsidRPr="007248D4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 xml:space="preserve"> Proctor’s Remarks</w:t>
                      </w:r>
                    </w:p>
                    <w:p w14:paraId="24159792" w14:textId="77777777" w:rsidR="00995FBA" w:rsidRDefault="00995FBA" w:rsidP="00995FBA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</w:p>
                    <w:p w14:paraId="6B648CF6" w14:textId="77777777" w:rsidR="00995FBA" w:rsidRDefault="00995FBA" w:rsidP="00995FBA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</w:p>
                    <w:p w14:paraId="0B8099CE" w14:textId="77777777" w:rsidR="00995FBA" w:rsidRDefault="00995FBA" w:rsidP="00995FBA"/>
                    <w:p w14:paraId="5F991E9E" w14:textId="77777777" w:rsidR="00995FBA" w:rsidRDefault="00995FBA" w:rsidP="00995FBA"/>
                    <w:p w14:paraId="103888BD" w14:textId="77777777" w:rsidR="00995FBA" w:rsidRDefault="00995FBA" w:rsidP="00995FBA"/>
                    <w:p w14:paraId="63E27F5E" w14:textId="77777777" w:rsidR="00995FBA" w:rsidRDefault="00995FBA" w:rsidP="00995FBA"/>
                    <w:p w14:paraId="033D28A5" w14:textId="77777777" w:rsidR="00995FBA" w:rsidRDefault="00995FBA" w:rsidP="00995FBA"/>
                    <w:p w14:paraId="5C4D0035" w14:textId="77777777" w:rsidR="00995FBA" w:rsidRDefault="00995FBA" w:rsidP="00995FBA"/>
                    <w:p w14:paraId="110DC8ED" w14:textId="77777777" w:rsidR="00995FBA" w:rsidRDefault="00995FBA" w:rsidP="00995FBA"/>
                    <w:p w14:paraId="58E1E425" w14:textId="77777777" w:rsidR="00995FBA" w:rsidRDefault="00995FBA" w:rsidP="00995FBA"/>
                    <w:p w14:paraId="6CFA342F" w14:textId="77777777" w:rsidR="00995FBA" w:rsidRDefault="00995FBA" w:rsidP="00995FBA"/>
                    <w:p w14:paraId="55B0D99F" w14:textId="77777777" w:rsidR="00995FBA" w:rsidRDefault="00995FBA" w:rsidP="00995FBA"/>
                    <w:p w14:paraId="7C998DFD" w14:textId="77777777" w:rsidR="00995FBA" w:rsidRDefault="00995FBA" w:rsidP="00995FBA"/>
                    <w:p w14:paraId="29E90BF6" w14:textId="77777777" w:rsidR="00995FBA" w:rsidRDefault="00995FBA" w:rsidP="00995FBA"/>
                    <w:p w14:paraId="6C7CA951" w14:textId="77777777" w:rsidR="00995FBA" w:rsidRDefault="00995FBA" w:rsidP="00995FBA"/>
                    <w:p w14:paraId="0578772C" w14:textId="5B0EE15C" w:rsidR="00995FBA" w:rsidRPr="00A85D28" w:rsidRDefault="00995FBA" w:rsidP="00995FBA">
                      <w:pPr>
                        <w:ind w:left="36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KPI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 xml:space="preserve">: Key Performance Indicator, </w:t>
                      </w: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ILO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 xml:space="preserve">: Intended Learning Outcomes, </w:t>
                      </w: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SO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>: Student O</w:t>
                      </w:r>
                      <w:r w:rsidR="002D1F5D">
                        <w:rPr>
                          <w:b/>
                          <w:bCs/>
                          <w:i/>
                          <w:iCs/>
                        </w:rPr>
                        <w:t>utcomes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DL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>: Difficulty Level (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1. Easy, 2. Average, 3. </w:t>
                      </w:r>
                      <w:r w:rsidR="000B7BE2">
                        <w:rPr>
                          <w:b/>
                          <w:bCs/>
                          <w:i/>
                          <w:iCs/>
                        </w:rPr>
                        <w:t>Hard, 4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 Very Hard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</w:p>
                    <w:p w14:paraId="79809871" w14:textId="77777777" w:rsidR="00995FBA" w:rsidRDefault="005F7D42" w:rsidP="00995FBA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5FBA" w:rsidRPr="00642836">
        <w:rPr>
          <w:color w:val="1F497D"/>
        </w:rPr>
        <w:t>Give the exam package (all papers) to the proctor before you leave.</w:t>
      </w:r>
    </w:p>
    <w:p w14:paraId="595C58F5" w14:textId="77777777" w:rsidR="00995FBA" w:rsidRDefault="00995FBA" w:rsidP="00995FBA">
      <w:pPr>
        <w:tabs>
          <w:tab w:val="right" w:pos="10538"/>
        </w:tabs>
      </w:pPr>
      <w:r>
        <w:tab/>
      </w:r>
    </w:p>
    <w:p w14:paraId="46CD938F" w14:textId="76D09833" w:rsidR="00995FBA" w:rsidRDefault="002D1F5D" w:rsidP="00995FB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F0F7FB" wp14:editId="16214C39">
                <wp:simplePos x="0" y="0"/>
                <wp:positionH relativeFrom="column">
                  <wp:posOffset>-823823</wp:posOffset>
                </wp:positionH>
                <wp:positionV relativeFrom="paragraph">
                  <wp:posOffset>274463</wp:posOffset>
                </wp:positionV>
                <wp:extent cx="4267200" cy="2441275"/>
                <wp:effectExtent l="0" t="0" r="19050" b="1651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4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5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1248"/>
                              <w:gridCol w:w="992"/>
                              <w:gridCol w:w="975"/>
                              <w:gridCol w:w="1139"/>
                              <w:gridCol w:w="1326"/>
                            </w:tblGrid>
                            <w:tr w:rsidR="00995FBA" w:rsidRPr="00EF6CB5" w14:paraId="0C9C8967" w14:textId="77777777" w:rsidTr="00612C8F">
                              <w:trPr>
                                <w:trHeight w:val="349"/>
                              </w:trPr>
                              <w:tc>
                                <w:tcPr>
                                  <w:tcW w:w="874" w:type="dxa"/>
                                  <w:shd w:val="pct20" w:color="auto" w:fill="auto"/>
                                </w:tcPr>
                                <w:p w14:paraId="4302BCC6" w14:textId="7CF6498D" w:rsidR="00995FBA" w:rsidRPr="002D1F5D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pct20" w:color="auto" w:fill="auto"/>
                                </w:tcPr>
                                <w:p w14:paraId="5B10BF56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1F5D">
                                    <w:rPr>
                                      <w:b/>
                                      <w:bCs/>
                                    </w:rPr>
                                    <w:t>ILO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pct20" w:color="auto" w:fill="auto"/>
                                </w:tcPr>
                                <w:p w14:paraId="2C89240E" w14:textId="1139B4A6" w:rsidR="002D1F5D" w:rsidRPr="002D1F5D" w:rsidRDefault="00995FBA" w:rsidP="002D1F5D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1F5D">
                                    <w:rPr>
                                      <w:b/>
                                      <w:bCs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shd w:val="pct20" w:color="auto" w:fill="auto"/>
                                </w:tcPr>
                                <w:p w14:paraId="2438F073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1F5D">
                                    <w:rPr>
                                      <w:b/>
                                      <w:bCs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shd w:val="pct20" w:color="auto" w:fill="auto"/>
                                </w:tcPr>
                                <w:p w14:paraId="376D2A91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1F5D">
                                    <w:rPr>
                                      <w:b/>
                                      <w:bCs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pct20" w:color="auto" w:fill="auto"/>
                                </w:tcPr>
                                <w:p w14:paraId="7206DEC1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1F5D">
                                    <w:rPr>
                                      <w:b/>
                                      <w:bCs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995FBA" w:rsidRPr="006F31B9" w14:paraId="7E6779F0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6C4FEE7C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31B9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17D027B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D51734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60E7FCA8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3ED49FE8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7E07702D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95FBA" w:rsidRPr="006F31B9" w14:paraId="53D37158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62BDD54F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31B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7AD31E9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A6074F0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2172E4FE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FC7BAE4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C5995C5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95FBA" w:rsidRPr="006F31B9" w14:paraId="6B9DE843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71B02172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31B9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D000283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46D04E0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7560E26F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0DBAD18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268C336F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95FBA" w:rsidRPr="006F31B9" w14:paraId="454B295D" w14:textId="77777777" w:rsidTr="00612C8F">
                              <w:trPr>
                                <w:trHeight w:val="221"/>
                              </w:trPr>
                              <w:tc>
                                <w:tcPr>
                                  <w:tcW w:w="874" w:type="dxa"/>
                                </w:tcPr>
                                <w:p w14:paraId="23E4425C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31B9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6D28C2E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58827F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1C932E69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56837AD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A2CD745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95FBA" w:rsidRPr="006F31B9" w14:paraId="364F99E3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6F7EB092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31B9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A48BE6F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BE89A9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FB3C9FF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6F591EEA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903EAB2" w14:textId="77777777" w:rsidR="00995FBA" w:rsidRPr="006F31B9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D1F5D" w:rsidRPr="006F31B9" w14:paraId="1253EEEA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68471292" w14:textId="390133E4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9A05537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F1E137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6859EAB2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C8DA832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17A77D5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D1F5D" w:rsidRPr="006F31B9" w14:paraId="0F241721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4142BF88" w14:textId="7698172A" w:rsidR="002D1F5D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8BAAB22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C441250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A7F7489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6A66DC8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9CE6C78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D1F5D" w:rsidRPr="006F31B9" w14:paraId="6BEA0E23" w14:textId="77777777" w:rsidTr="00612C8F">
                              <w:trPr>
                                <w:trHeight w:val="209"/>
                              </w:trPr>
                              <w:tc>
                                <w:tcPr>
                                  <w:tcW w:w="874" w:type="dxa"/>
                                </w:tcPr>
                                <w:p w14:paraId="25CEA3CE" w14:textId="0D2D378C" w:rsidR="002D1F5D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36ECC76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A68E4D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2CAE0C18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C12D2AE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69292E82" w14:textId="77777777" w:rsidR="002D1F5D" w:rsidRPr="006F31B9" w:rsidRDefault="002D1F5D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95FBA" w:rsidRPr="002D1F5D" w14:paraId="5A5350AD" w14:textId="77777777" w:rsidTr="00612C8F">
                              <w:trPr>
                                <w:trHeight w:val="503"/>
                              </w:trPr>
                              <w:tc>
                                <w:tcPr>
                                  <w:tcW w:w="2122" w:type="dxa"/>
                                  <w:gridSpan w:val="2"/>
                                  <w:vAlign w:val="center"/>
                                </w:tcPr>
                                <w:p w14:paraId="26CF7089" w14:textId="77777777" w:rsidR="00995FBA" w:rsidRPr="002D1F5D" w:rsidRDefault="00995FBA" w:rsidP="002D1F5D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1F5D"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1CEDCA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13DB5D2A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6191D49F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296B2BA" w14:textId="77777777" w:rsidR="00995FBA" w:rsidRPr="002D1F5D" w:rsidRDefault="00995FBA" w:rsidP="00733D2A">
                                  <w:pPr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4AE526" w14:textId="77777777" w:rsidR="00995FBA" w:rsidRPr="002D1F5D" w:rsidRDefault="00995FBA" w:rsidP="00995F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0F7F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64.85pt;margin-top:21.6pt;width:336pt;height:1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">
                <v:textbox>
                  <w:txbxContent>
                    <w:tbl>
                      <w:tblPr>
                        <w:tblOverlap w:val="never"/>
                        <w:tblW w:w="65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1248"/>
                        <w:gridCol w:w="992"/>
                        <w:gridCol w:w="975"/>
                        <w:gridCol w:w="1139"/>
                        <w:gridCol w:w="1326"/>
                      </w:tblGrid>
                      <w:tr w:rsidR="00995FBA" w:rsidRPr="00EF6CB5" w14:paraId="0C9C8967" w14:textId="77777777" w:rsidTr="00612C8F">
                        <w:trPr>
                          <w:trHeight w:val="349"/>
                        </w:trPr>
                        <w:tc>
                          <w:tcPr>
                            <w:tcW w:w="874" w:type="dxa"/>
                            <w:shd w:val="pct20" w:color="auto" w:fill="auto"/>
                          </w:tcPr>
                          <w:p w14:paraId="4302BCC6" w14:textId="7CF6498D" w:rsidR="00995FBA" w:rsidRPr="002D1F5D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248" w:type="dxa"/>
                            <w:shd w:val="pct20" w:color="auto" w:fill="auto"/>
                          </w:tcPr>
                          <w:p w14:paraId="5B10BF56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</w:rPr>
                              <w:t>ILO</w:t>
                            </w:r>
                          </w:p>
                        </w:tc>
                        <w:tc>
                          <w:tcPr>
                            <w:tcW w:w="992" w:type="dxa"/>
                            <w:shd w:val="pct20" w:color="auto" w:fill="auto"/>
                          </w:tcPr>
                          <w:p w14:paraId="2C89240E" w14:textId="1139B4A6" w:rsidR="002D1F5D" w:rsidRPr="002D1F5D" w:rsidRDefault="00995FBA" w:rsidP="002D1F5D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975" w:type="dxa"/>
                            <w:shd w:val="pct20" w:color="auto" w:fill="auto"/>
                          </w:tcPr>
                          <w:p w14:paraId="2438F073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1139" w:type="dxa"/>
                            <w:shd w:val="pct20" w:color="auto" w:fill="auto"/>
                          </w:tcPr>
                          <w:p w14:paraId="376D2A91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1326" w:type="dxa"/>
                            <w:shd w:val="pct20" w:color="auto" w:fill="auto"/>
                          </w:tcPr>
                          <w:p w14:paraId="7206DEC1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</w:rPr>
                              <w:t>Weight</w:t>
                            </w:r>
                          </w:p>
                        </w:tc>
                      </w:tr>
                      <w:tr w:rsidR="00995FBA" w:rsidRPr="006F31B9" w14:paraId="7E6779F0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6C4FEE7C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31B9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17D027B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3D51734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60E7FCA8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3ED49FE8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7E07702D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95FBA" w:rsidRPr="006F31B9" w14:paraId="53D37158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62BDD54F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31B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7AD31E9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A6074F0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2172E4FE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4FC7BAE4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3C5995C5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95FBA" w:rsidRPr="006F31B9" w14:paraId="6B9DE843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71B02172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31B9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D000283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46D04E0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7560E26F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20DBAD18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268C336F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95FBA" w:rsidRPr="006F31B9" w14:paraId="454B295D" w14:textId="77777777" w:rsidTr="00612C8F">
                        <w:trPr>
                          <w:trHeight w:val="221"/>
                        </w:trPr>
                        <w:tc>
                          <w:tcPr>
                            <w:tcW w:w="874" w:type="dxa"/>
                          </w:tcPr>
                          <w:p w14:paraId="23E4425C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31B9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6D28C2E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658827F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1C932E69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556837AD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1A2CD745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95FBA" w:rsidRPr="006F31B9" w14:paraId="364F99E3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6F7EB092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31B9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A48BE6F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BE89A9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3FB3C9FF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6F591EEA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4903EAB2" w14:textId="77777777" w:rsidR="00995FBA" w:rsidRPr="006F31B9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D1F5D" w:rsidRPr="006F31B9" w14:paraId="1253EEEA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68471292" w14:textId="390133E4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9A05537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6F1E137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6859EAB2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5C8DA832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417A77D5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D1F5D" w:rsidRPr="006F31B9" w14:paraId="0F241721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4142BF88" w14:textId="7698172A" w:rsidR="002D1F5D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8BAAB22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C441250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0A7F7489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56A66DC8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49CE6C78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D1F5D" w:rsidRPr="006F31B9" w14:paraId="6BEA0E23" w14:textId="77777777" w:rsidTr="00612C8F">
                        <w:trPr>
                          <w:trHeight w:val="209"/>
                        </w:trPr>
                        <w:tc>
                          <w:tcPr>
                            <w:tcW w:w="874" w:type="dxa"/>
                          </w:tcPr>
                          <w:p w14:paraId="25CEA3CE" w14:textId="0D2D378C" w:rsidR="002D1F5D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36ECC76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A68E4D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2CAE0C18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2C12D2AE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69292E82" w14:textId="77777777" w:rsidR="002D1F5D" w:rsidRPr="006F31B9" w:rsidRDefault="002D1F5D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95FBA" w:rsidRPr="002D1F5D" w14:paraId="5A5350AD" w14:textId="77777777" w:rsidTr="00612C8F">
                        <w:trPr>
                          <w:trHeight w:val="503"/>
                        </w:trPr>
                        <w:tc>
                          <w:tcPr>
                            <w:tcW w:w="2122" w:type="dxa"/>
                            <w:gridSpan w:val="2"/>
                            <w:vAlign w:val="center"/>
                          </w:tcPr>
                          <w:p w14:paraId="26CF7089" w14:textId="77777777" w:rsidR="00995FBA" w:rsidRPr="002D1F5D" w:rsidRDefault="00995FBA" w:rsidP="002D1F5D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F1CEDCA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13DB5D2A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14:paraId="6191D49F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3296B2BA" w14:textId="77777777" w:rsidR="00995FBA" w:rsidRPr="002D1F5D" w:rsidRDefault="00995FBA" w:rsidP="00733D2A">
                            <w:pPr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94AE526" w14:textId="77777777" w:rsidR="00995FBA" w:rsidRPr="002D1F5D" w:rsidRDefault="00995FBA" w:rsidP="00995FB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2A5A5" w14:textId="18D67844" w:rsidR="00995FBA" w:rsidRDefault="00AA0D98" w:rsidP="00995F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61D12" wp14:editId="01503849">
                <wp:simplePos x="0" y="0"/>
                <wp:positionH relativeFrom="column">
                  <wp:posOffset>3567023</wp:posOffset>
                </wp:positionH>
                <wp:positionV relativeFrom="paragraph">
                  <wp:posOffset>99204</wp:posOffset>
                </wp:positionV>
                <wp:extent cx="2324100" cy="2458528"/>
                <wp:effectExtent l="0" t="0" r="19050" b="184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5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995FBA" w:rsidRPr="000E5FA1" w14:paraId="118EFC50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2110836F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7CC27232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35724B60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0B784286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4AA3DD94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59BD8221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1F9CB44C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70BE50DE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6360082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0D5ABA7F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0314617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6BEF4FB1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6CB16151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95FBA" w:rsidRPr="000E5FA1" w14:paraId="3216ACF1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6D12F76" w14:textId="77777777" w:rsidR="00995FBA" w:rsidRPr="000E5FA1" w:rsidRDefault="00995FBA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D1F5D" w:rsidRPr="000E5FA1" w14:paraId="3F8D4524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2EDBC124" w14:textId="77777777" w:rsidR="002D1F5D" w:rsidRPr="000E5FA1" w:rsidRDefault="002D1F5D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D1F5D" w:rsidRPr="000E5FA1" w14:paraId="318D0E53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6EF7BFFC" w14:textId="77777777" w:rsidR="002D1F5D" w:rsidRPr="000E5FA1" w:rsidRDefault="002D1F5D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D1F5D" w:rsidRPr="000E5FA1" w14:paraId="463466BA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364D153C" w14:textId="77777777" w:rsidR="002D1F5D" w:rsidRPr="000E5FA1" w:rsidRDefault="002D1F5D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562AF" w14:textId="77777777" w:rsidR="00995FBA" w:rsidRDefault="00995FBA" w:rsidP="00995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1D12" id="Text Box 25" o:spid="_x0000_s1028" type="#_x0000_t202" style="position:absolute;margin-left:280.85pt;margin-top:7.8pt;width:183pt;height:1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995FBA" w:rsidRPr="000E5FA1" w14:paraId="118EFC50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2110836F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7CC27232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35724B60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0B784286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4AA3DD94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59BD8221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1F9CB44C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70BE50DE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6360082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0D5ABA7F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0314617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6BEF4FB1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6CB16151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995FBA" w:rsidRPr="000E5FA1" w14:paraId="3216ACF1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6D12F76" w14:textId="77777777" w:rsidR="00995FBA" w:rsidRPr="000E5FA1" w:rsidRDefault="00995FBA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2D1F5D" w:rsidRPr="000E5FA1" w14:paraId="3F8D4524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2EDBC124" w14:textId="77777777" w:rsidR="002D1F5D" w:rsidRPr="000E5FA1" w:rsidRDefault="002D1F5D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2D1F5D" w:rsidRPr="000E5FA1" w14:paraId="318D0E53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6EF7BFFC" w14:textId="77777777" w:rsidR="002D1F5D" w:rsidRPr="000E5FA1" w:rsidRDefault="002D1F5D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2D1F5D" w:rsidRPr="000E5FA1" w14:paraId="463466BA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364D153C" w14:textId="77777777" w:rsidR="002D1F5D" w:rsidRPr="000E5FA1" w:rsidRDefault="002D1F5D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AF562AF" w14:textId="77777777" w:rsidR="00995FBA" w:rsidRDefault="00995FBA" w:rsidP="00995FBA"/>
                  </w:txbxContent>
                </v:textbox>
              </v:shape>
            </w:pict>
          </mc:Fallback>
        </mc:AlternateContent>
      </w:r>
    </w:p>
    <w:p w14:paraId="15B99CD6" w14:textId="77777777" w:rsidR="00995FBA" w:rsidRDefault="00995FBA" w:rsidP="00995FBA"/>
    <w:p w14:paraId="0CC274D1" w14:textId="77777777" w:rsidR="00995FBA" w:rsidRDefault="00995FBA" w:rsidP="00995FBA">
      <w:pPr>
        <w:jc w:val="right"/>
      </w:pPr>
    </w:p>
    <w:p w14:paraId="1B083CCF" w14:textId="77777777" w:rsidR="00995FBA" w:rsidRPr="00737041" w:rsidRDefault="00995FBA" w:rsidP="00995FBA"/>
    <w:p w14:paraId="2611A499" w14:textId="77777777" w:rsidR="00995FBA" w:rsidRPr="009D5A8F" w:rsidRDefault="00995FBA" w:rsidP="00995FBA">
      <w:pPr>
        <w:ind w:right="98"/>
      </w:pPr>
    </w:p>
    <w:p w14:paraId="0DE43B6E" w14:textId="77777777" w:rsidR="00995FBA" w:rsidRPr="00AE6D3F" w:rsidRDefault="00995FBA" w:rsidP="00995FBA">
      <w:pPr>
        <w:ind w:right="98"/>
      </w:pPr>
    </w:p>
    <w:p w14:paraId="07C8A722" w14:textId="77777777" w:rsidR="00995FBA" w:rsidRDefault="00995FBA" w:rsidP="00995FBA">
      <w:pPr>
        <w:ind w:right="98"/>
        <w:rPr>
          <w:bCs/>
        </w:rPr>
      </w:pPr>
    </w:p>
    <w:p w14:paraId="37C0715C" w14:textId="77777777" w:rsidR="00995FBA" w:rsidRDefault="00995FBA" w:rsidP="00995FBA">
      <w:pPr>
        <w:ind w:right="98"/>
        <w:rPr>
          <w:bCs/>
        </w:rPr>
      </w:pPr>
    </w:p>
    <w:p w14:paraId="6BECEBB3" w14:textId="4A411AD0" w:rsidR="00747CCB" w:rsidRPr="00AA0D98" w:rsidRDefault="00747CCB" w:rsidP="00AA0D98">
      <w:pPr>
        <w:tabs>
          <w:tab w:val="left" w:pos="3390"/>
        </w:tabs>
      </w:pPr>
      <w:bookmarkStart w:id="1" w:name="_Appendix_E"/>
      <w:bookmarkEnd w:id="1"/>
    </w:p>
    <w:sectPr w:rsidR="00747CCB" w:rsidRPr="00AA0D98" w:rsidSect="00A51F56">
      <w:headerReference w:type="default" r:id="rId11"/>
      <w:footerReference w:type="default" r:id="rId12"/>
      <w:pgSz w:w="11906" w:h="16838"/>
      <w:pgMar w:top="1440" w:right="1800" w:bottom="117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1646" w14:textId="77777777" w:rsidR="009B703B" w:rsidRDefault="009B703B" w:rsidP="003560BA">
      <w:r>
        <w:separator/>
      </w:r>
    </w:p>
  </w:endnote>
  <w:endnote w:type="continuationSeparator" w:id="0">
    <w:p w14:paraId="0901585F" w14:textId="77777777" w:rsidR="009B703B" w:rsidRDefault="009B703B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2244"/>
      <w:gridCol w:w="4164"/>
      <w:gridCol w:w="1898"/>
    </w:tblGrid>
    <w:tr w:rsidR="00884CFA" w:rsidRPr="00884CFA" w14:paraId="13C56A96" w14:textId="77777777" w:rsidTr="00D146BD">
      <w:trPr>
        <w:jc w:val="center"/>
      </w:trPr>
      <w:tc>
        <w:tcPr>
          <w:tcW w:w="2435" w:type="dxa"/>
        </w:tcPr>
        <w:p w14:paraId="1CF007AD" w14:textId="77777777" w:rsidR="00884CFA" w:rsidRPr="00884CFA" w:rsidRDefault="00884CFA" w:rsidP="00AA0D98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rtl/>
              <w:lang w:val="en-GB" w:eastAsia="x-none" w:bidi="ar-LY"/>
            </w:rPr>
          </w:pPr>
          <w:r w:rsidRPr="00884CFA">
            <w:rPr>
              <w:rFonts w:ascii="Sakkal Majalla" w:hAnsi="Sakkal Majalla" w:cs="Sakkal Majalla"/>
              <w:lang w:eastAsia="x-none" w:bidi="ar-JO"/>
            </w:rPr>
            <w:t>QF-KASIT-04.0</w:t>
          </w:r>
          <w:r w:rsidR="00AA0D98">
            <w:rPr>
              <w:rFonts w:ascii="Sakkal Majalla" w:hAnsi="Sakkal Majalla" w:cs="Sakkal Majalla"/>
              <w:lang w:eastAsia="x-none" w:bidi="ar-JO"/>
            </w:rPr>
            <w:t>1</w:t>
          </w:r>
          <w:r w:rsidRPr="00884CFA">
            <w:rPr>
              <w:rFonts w:ascii="Sakkal Majalla" w:hAnsi="Sakkal Majalla" w:cs="Sakkal Majalla"/>
              <w:lang w:val="en-GB" w:eastAsia="x-none" w:bidi="ar-JO"/>
            </w:rPr>
            <w:t>.1.2</w:t>
          </w:r>
        </w:p>
      </w:tc>
      <w:tc>
        <w:tcPr>
          <w:tcW w:w="4625" w:type="dxa"/>
        </w:tcPr>
        <w:p w14:paraId="3F634240" w14:textId="77777777" w:rsidR="00884CFA" w:rsidRPr="00884CFA" w:rsidRDefault="00884CFA" w:rsidP="000B7BE2">
          <w:pPr>
            <w:tabs>
              <w:tab w:val="center" w:pos="4153"/>
              <w:tab w:val="right" w:pos="8306"/>
            </w:tabs>
            <w:bidi/>
            <w:jc w:val="center"/>
            <w:rPr>
              <w:rFonts w:ascii="Sakkal Majalla" w:hAnsi="Sakkal Majalla" w:cs="Sakkal Majalla"/>
              <w:rtl/>
              <w:lang w:val="en-GB" w:eastAsia="x-none"/>
            </w:rPr>
          </w:pPr>
          <w:r w:rsidRPr="00884CFA">
            <w:rPr>
              <w:rFonts w:ascii="Sakkal Majalla" w:hAnsi="Sakkal Majalla" w:cs="Sakkal Majalla"/>
              <w:rtl/>
              <w:lang w:val="en-GB" w:eastAsia="x-none" w:bidi="ar-JO"/>
            </w:rPr>
            <w:t xml:space="preserve">نموذج للورقة الأولى </w:t>
          </w:r>
          <w:r w:rsidR="00AA0D98" w:rsidRPr="00D737C8">
            <w:rPr>
              <w:rFonts w:ascii="Sakkal Majalla" w:hAnsi="Sakkal Majalla" w:cs="Sakkal Majalla"/>
              <w:rtl/>
              <w:lang w:val="en-GB" w:eastAsia="x-none" w:bidi="ar-JO"/>
            </w:rPr>
            <w:t>للامتحانات المقالية</w:t>
          </w:r>
        </w:p>
      </w:tc>
      <w:tc>
        <w:tcPr>
          <w:tcW w:w="2128" w:type="dxa"/>
        </w:tcPr>
        <w:p w14:paraId="5DF17940" w14:textId="5263000D" w:rsidR="00884CFA" w:rsidRPr="00884CFA" w:rsidRDefault="00884CFA" w:rsidP="00884CFA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sz w:val="20"/>
              <w:rtl/>
              <w:lang w:val="en-GB" w:eastAsia="x-none" w:bidi="ar-LY"/>
            </w:rPr>
          </w:pPr>
          <w:r w:rsidRPr="00884CFA">
            <w:rPr>
              <w:rFonts w:ascii="Sakkal Majalla" w:hAnsi="Sakkal Majalla" w:cs="Sakkal Majalla"/>
              <w:sz w:val="20"/>
              <w:lang w:val="en-GB" w:eastAsia="x-none" w:bidi="ar-LY"/>
            </w:rPr>
            <w:fldChar w:fldCharType="begin"/>
          </w:r>
          <w:r w:rsidRPr="00884CFA">
            <w:rPr>
              <w:rFonts w:ascii="Sakkal Majalla" w:hAnsi="Sakkal Majalla" w:cs="Sakkal Majalla"/>
              <w:sz w:val="20"/>
              <w:lang w:val="en-GB" w:eastAsia="x-none" w:bidi="ar-LY"/>
            </w:rPr>
            <w:instrText xml:space="preserve"> PAGE   \* MERGEFORMAT </w:instrText>
          </w:r>
          <w:r w:rsidRPr="00884CFA">
            <w:rPr>
              <w:rFonts w:ascii="Sakkal Majalla" w:hAnsi="Sakkal Majalla" w:cs="Sakkal Majalla"/>
              <w:sz w:val="20"/>
              <w:lang w:val="en-GB" w:eastAsia="x-none" w:bidi="ar-LY"/>
            </w:rPr>
            <w:fldChar w:fldCharType="separate"/>
          </w:r>
          <w:r w:rsidR="009B703B">
            <w:rPr>
              <w:rFonts w:ascii="Sakkal Majalla" w:hAnsi="Sakkal Majalla" w:cs="Sakkal Majalla"/>
              <w:noProof/>
              <w:sz w:val="20"/>
              <w:lang w:val="en-GB" w:eastAsia="x-none" w:bidi="ar-LY"/>
            </w:rPr>
            <w:t>1</w:t>
          </w:r>
          <w:r w:rsidRPr="00884CFA">
            <w:rPr>
              <w:rFonts w:ascii="Sakkal Majalla" w:hAnsi="Sakkal Majalla" w:cs="Sakkal Majalla"/>
              <w:noProof/>
              <w:sz w:val="20"/>
              <w:lang w:val="en-GB" w:eastAsia="x-none" w:bidi="ar-LY"/>
            </w:rPr>
            <w:fldChar w:fldCharType="end"/>
          </w:r>
        </w:p>
      </w:tc>
    </w:tr>
  </w:tbl>
  <w:p w14:paraId="1796CA45" w14:textId="77777777" w:rsidR="00884CFA" w:rsidRDefault="0088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788F" w14:textId="77777777" w:rsidR="009B703B" w:rsidRDefault="009B703B" w:rsidP="003560BA">
      <w:r>
        <w:separator/>
      </w:r>
    </w:p>
  </w:footnote>
  <w:footnote w:type="continuationSeparator" w:id="0">
    <w:p w14:paraId="3F5AA6FD" w14:textId="77777777" w:rsidR="009B703B" w:rsidRDefault="009B703B" w:rsidP="003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7" w:type="dxa"/>
      <w:tblInd w:w="-1154" w:type="dxa"/>
      <w:tblLook w:val="01E0" w:firstRow="1" w:lastRow="1" w:firstColumn="1" w:lastColumn="1" w:noHBand="0" w:noVBand="0"/>
    </w:tblPr>
    <w:tblGrid>
      <w:gridCol w:w="3718"/>
      <w:gridCol w:w="3062"/>
      <w:gridCol w:w="3707"/>
    </w:tblGrid>
    <w:tr w:rsidR="00EC5419" w:rsidRPr="00C434D7" w14:paraId="591027BC" w14:textId="77777777" w:rsidTr="00A51F56">
      <w:tc>
        <w:tcPr>
          <w:tcW w:w="2945" w:type="dxa"/>
          <w:vAlign w:val="center"/>
        </w:tcPr>
        <w:p w14:paraId="79728BFA" w14:textId="77777777" w:rsidR="00EC5419" w:rsidRPr="00786596" w:rsidRDefault="00EC5419" w:rsidP="00EC5419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25" w:type="dxa"/>
        </w:tcPr>
        <w:p w14:paraId="3A70DD12" w14:textId="77777777" w:rsidR="00EC5419" w:rsidRPr="00C434D7" w:rsidRDefault="00EC5419" w:rsidP="00EC5419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4A2629E" wp14:editId="54AE0AC2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  <w:vAlign w:val="center"/>
        </w:tcPr>
        <w:p w14:paraId="16DDE112" w14:textId="77777777" w:rsidR="00EC5419" w:rsidRPr="00C434D7" w:rsidRDefault="00EC5419" w:rsidP="00EC541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92ED856" w14:textId="77777777" w:rsidR="00EC5419" w:rsidRDefault="00EC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0EC9"/>
    <w:multiLevelType w:val="hybridMultilevel"/>
    <w:tmpl w:val="B1B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671"/>
    <w:multiLevelType w:val="hybridMultilevel"/>
    <w:tmpl w:val="DC5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A"/>
    <w:rsid w:val="000B7BE2"/>
    <w:rsid w:val="000C750D"/>
    <w:rsid w:val="000E5FA1"/>
    <w:rsid w:val="000F376A"/>
    <w:rsid w:val="00107DB9"/>
    <w:rsid w:val="001408AB"/>
    <w:rsid w:val="001E31D4"/>
    <w:rsid w:val="001E339A"/>
    <w:rsid w:val="00200760"/>
    <w:rsid w:val="00242539"/>
    <w:rsid w:val="00244039"/>
    <w:rsid w:val="00283B8A"/>
    <w:rsid w:val="002C0043"/>
    <w:rsid w:val="002D1F5D"/>
    <w:rsid w:val="003560BA"/>
    <w:rsid w:val="00364A93"/>
    <w:rsid w:val="003817BC"/>
    <w:rsid w:val="003C24D4"/>
    <w:rsid w:val="003C473E"/>
    <w:rsid w:val="003F05E9"/>
    <w:rsid w:val="00410F40"/>
    <w:rsid w:val="0045759F"/>
    <w:rsid w:val="004F4854"/>
    <w:rsid w:val="005C0E5E"/>
    <w:rsid w:val="005F7D42"/>
    <w:rsid w:val="00612C8F"/>
    <w:rsid w:val="006273D1"/>
    <w:rsid w:val="00642836"/>
    <w:rsid w:val="0067587C"/>
    <w:rsid w:val="006B14FD"/>
    <w:rsid w:val="006B5145"/>
    <w:rsid w:val="006C3441"/>
    <w:rsid w:val="006F31B9"/>
    <w:rsid w:val="006F3DB0"/>
    <w:rsid w:val="006F5879"/>
    <w:rsid w:val="007248D4"/>
    <w:rsid w:val="00733D2A"/>
    <w:rsid w:val="00747CCB"/>
    <w:rsid w:val="007520B3"/>
    <w:rsid w:val="00884CFA"/>
    <w:rsid w:val="009508A9"/>
    <w:rsid w:val="0098045D"/>
    <w:rsid w:val="00995518"/>
    <w:rsid w:val="00995FBA"/>
    <w:rsid w:val="009B703B"/>
    <w:rsid w:val="00A31A4B"/>
    <w:rsid w:val="00A41011"/>
    <w:rsid w:val="00A51F56"/>
    <w:rsid w:val="00A85D28"/>
    <w:rsid w:val="00AA0D98"/>
    <w:rsid w:val="00AC4230"/>
    <w:rsid w:val="00B01CAC"/>
    <w:rsid w:val="00B06210"/>
    <w:rsid w:val="00B33CF3"/>
    <w:rsid w:val="00BE718E"/>
    <w:rsid w:val="00C353AA"/>
    <w:rsid w:val="00CA2EBD"/>
    <w:rsid w:val="00CA6963"/>
    <w:rsid w:val="00D00117"/>
    <w:rsid w:val="00DD1972"/>
    <w:rsid w:val="00E25941"/>
    <w:rsid w:val="00E57A8B"/>
    <w:rsid w:val="00E754F7"/>
    <w:rsid w:val="00E91694"/>
    <w:rsid w:val="00EA51A4"/>
    <w:rsid w:val="00EB36F0"/>
    <w:rsid w:val="00EC5419"/>
    <w:rsid w:val="00EF6CB5"/>
    <w:rsid w:val="00F141A9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57801"/>
  <w15:docId w15:val="{AD340ADA-AD48-49A3-A7A6-7BD8D1A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53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353A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3AA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rsid w:val="003560B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60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0B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rsid w:val="003560B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locked/>
    <w:rsid w:val="00995FBA"/>
    <w:rPr>
      <w:rFonts w:ascii="Tahoma" w:eastAsia="Batang" w:hAnsi="Tahoma" w:cs="Tahoma"/>
      <w:b/>
      <w:bCs/>
      <w:sz w:val="32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8D04-7853-4030-A32B-721C14566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4CEF-F360-49B8-B101-D48489D3CDE8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40CA92E0-0469-4F96-854B-A951D34EA604}"/>
</file>

<file path=customXml/itemProps4.xml><?xml version="1.0" encoding="utf-8"?>
<ds:datastoreItem xmlns:ds="http://schemas.openxmlformats.org/officeDocument/2006/customXml" ds:itemID="{88C475DE-6EDE-4D1F-873A-A46EC0B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of Essay Exams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SUJ-02-01-04_Paper-based Exam Cover Page</dc:title>
  <dc:subject/>
  <dc:creator>user</dc:creator>
  <cp:keywords/>
  <dc:description/>
  <cp:lastModifiedBy>Ola Shalbak</cp:lastModifiedBy>
  <cp:revision>13</cp:revision>
  <dcterms:created xsi:type="dcterms:W3CDTF">2022-09-25T09:44:00Z</dcterms:created>
  <dcterms:modified xsi:type="dcterms:W3CDTF">2023-03-22T09:50:00Z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